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21" w:rsidRPr="00845521" w:rsidRDefault="00845521" w:rsidP="00845521">
      <w:pPr>
        <w:ind w:left="4956" w:firstLine="708"/>
        <w:jc w:val="right"/>
        <w:rPr>
          <w:b/>
          <w:bCs/>
          <w:sz w:val="28"/>
          <w:szCs w:val="28"/>
        </w:rPr>
      </w:pPr>
      <w:r w:rsidRPr="00845521">
        <w:rPr>
          <w:b/>
          <w:bCs/>
          <w:sz w:val="28"/>
          <w:szCs w:val="28"/>
        </w:rPr>
        <w:t>Проект</w:t>
      </w:r>
    </w:p>
    <w:p w:rsidR="002D31F6" w:rsidRDefault="002D31F6" w:rsidP="005460C5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 w:rsidRPr="00524E5C">
        <w:rPr>
          <w:sz w:val="28"/>
          <w:szCs w:val="28"/>
        </w:rPr>
        <w:t>УТВЕРЖДЕНО</w:t>
      </w:r>
    </w:p>
    <w:p w:rsidR="00E172B6" w:rsidRPr="00524E5C" w:rsidRDefault="00E172B6" w:rsidP="005460C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Съездом ФСТР</w:t>
      </w:r>
    </w:p>
    <w:p w:rsidR="005460C5" w:rsidRPr="00524E5C" w:rsidRDefault="002D31F6" w:rsidP="005460C5">
      <w:pPr>
        <w:ind w:left="4956" w:firstLine="708"/>
        <w:jc w:val="both"/>
        <w:rPr>
          <w:sz w:val="28"/>
          <w:szCs w:val="28"/>
        </w:rPr>
      </w:pPr>
      <w:r w:rsidRPr="00524E5C">
        <w:rPr>
          <w:sz w:val="28"/>
          <w:szCs w:val="28"/>
        </w:rPr>
        <w:t>Протокол №</w:t>
      </w:r>
      <w:r w:rsidR="005460C5" w:rsidRPr="00524E5C">
        <w:rPr>
          <w:sz w:val="28"/>
          <w:szCs w:val="28"/>
        </w:rPr>
        <w:t>_____</w:t>
      </w:r>
      <w:r w:rsidRPr="00524E5C">
        <w:rPr>
          <w:sz w:val="28"/>
          <w:szCs w:val="28"/>
        </w:rPr>
        <w:t xml:space="preserve">  </w:t>
      </w:r>
    </w:p>
    <w:p w:rsidR="002D31F6" w:rsidRPr="00524E5C" w:rsidRDefault="002D31F6" w:rsidP="005460C5">
      <w:pPr>
        <w:ind w:left="5664"/>
        <w:jc w:val="both"/>
        <w:rPr>
          <w:sz w:val="28"/>
          <w:szCs w:val="28"/>
        </w:rPr>
      </w:pPr>
      <w:r w:rsidRPr="00524E5C">
        <w:rPr>
          <w:sz w:val="28"/>
          <w:szCs w:val="28"/>
        </w:rPr>
        <w:t>от</w:t>
      </w:r>
      <w:r w:rsidR="005460C5" w:rsidRPr="00524E5C">
        <w:rPr>
          <w:sz w:val="28"/>
          <w:szCs w:val="28"/>
        </w:rPr>
        <w:t xml:space="preserve"> “_____”__________</w:t>
      </w:r>
      <w:r w:rsidRPr="00524E5C">
        <w:rPr>
          <w:sz w:val="28"/>
          <w:szCs w:val="28"/>
        </w:rPr>
        <w:t xml:space="preserve"> </w:t>
      </w:r>
      <w:r w:rsidR="005460C5" w:rsidRPr="00524E5C">
        <w:rPr>
          <w:sz w:val="28"/>
          <w:szCs w:val="28"/>
        </w:rPr>
        <w:t>2</w:t>
      </w:r>
      <w:r w:rsidRPr="00524E5C">
        <w:rPr>
          <w:sz w:val="28"/>
          <w:szCs w:val="28"/>
        </w:rPr>
        <w:t>0</w:t>
      </w:r>
      <w:r w:rsidR="0053783F" w:rsidRPr="00524E5C">
        <w:rPr>
          <w:sz w:val="28"/>
          <w:szCs w:val="28"/>
        </w:rPr>
        <w:t>2</w:t>
      </w:r>
      <w:r w:rsidRPr="00524E5C">
        <w:rPr>
          <w:sz w:val="28"/>
          <w:szCs w:val="28"/>
        </w:rPr>
        <w:t>1 г.</w:t>
      </w:r>
    </w:p>
    <w:p w:rsidR="005460C5" w:rsidRPr="00524E5C" w:rsidRDefault="005460C5" w:rsidP="002D31F6">
      <w:pPr>
        <w:jc w:val="both"/>
        <w:rPr>
          <w:sz w:val="28"/>
          <w:szCs w:val="28"/>
        </w:rPr>
      </w:pPr>
    </w:p>
    <w:p w:rsidR="002D31F6" w:rsidRPr="00524E5C" w:rsidRDefault="002D31F6" w:rsidP="005460C5">
      <w:pPr>
        <w:jc w:val="center"/>
        <w:rPr>
          <w:b/>
          <w:sz w:val="28"/>
          <w:szCs w:val="28"/>
        </w:rPr>
      </w:pPr>
      <w:r w:rsidRPr="00524E5C">
        <w:rPr>
          <w:b/>
          <w:sz w:val="28"/>
          <w:szCs w:val="28"/>
        </w:rPr>
        <w:t>ПОЛОЖЕНИЕ</w:t>
      </w:r>
    </w:p>
    <w:p w:rsidR="002D31F6" w:rsidRPr="00524E5C" w:rsidRDefault="00E172B6" w:rsidP="005460C5">
      <w:pPr>
        <w:jc w:val="center"/>
        <w:rPr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о </w:t>
      </w:r>
      <w:r w:rsidR="0053783F" w:rsidRPr="00524E5C">
        <w:rPr>
          <w:rStyle w:val="apple-converted-space"/>
          <w:b/>
          <w:sz w:val="28"/>
          <w:szCs w:val="28"/>
        </w:rPr>
        <w:t xml:space="preserve">Комитете детско-юношеского туризма, научно-методического и кадрового обеспечения </w:t>
      </w:r>
      <w:r w:rsidR="0053783F" w:rsidRPr="00524E5C">
        <w:rPr>
          <w:b/>
          <w:sz w:val="28"/>
          <w:szCs w:val="28"/>
        </w:rPr>
        <w:t>Ф</w:t>
      </w:r>
      <w:r w:rsidR="005156B8">
        <w:rPr>
          <w:b/>
          <w:sz w:val="28"/>
          <w:szCs w:val="28"/>
        </w:rPr>
        <w:t>СТР</w:t>
      </w:r>
    </w:p>
    <w:p w:rsidR="0053783F" w:rsidRPr="00524E5C" w:rsidRDefault="0053783F" w:rsidP="005460C5">
      <w:pPr>
        <w:jc w:val="center"/>
        <w:rPr>
          <w:b/>
          <w:sz w:val="28"/>
          <w:szCs w:val="28"/>
        </w:rPr>
      </w:pPr>
    </w:p>
    <w:p w:rsidR="005156B8" w:rsidRDefault="005156B8" w:rsidP="005156B8">
      <w:pPr>
        <w:pStyle w:val="a6"/>
        <w:numPr>
          <w:ilvl w:val="0"/>
          <w:numId w:val="4"/>
        </w:numPr>
        <w:spacing w:after="160" w:line="256" w:lineRule="auto"/>
        <w:jc w:val="center"/>
        <w:rPr>
          <w:sz w:val="28"/>
          <w:szCs w:val="22"/>
        </w:rPr>
      </w:pPr>
      <w:r>
        <w:rPr>
          <w:sz w:val="28"/>
        </w:rPr>
        <w:t>Общие положения</w:t>
      </w:r>
    </w:p>
    <w:p w:rsidR="005156B8" w:rsidRDefault="005156B8" w:rsidP="005156B8">
      <w:pPr>
        <w:pStyle w:val="a6"/>
        <w:rPr>
          <w:sz w:val="28"/>
        </w:rPr>
      </w:pPr>
    </w:p>
    <w:p w:rsidR="005156B8" w:rsidRDefault="005156B8" w:rsidP="005156B8">
      <w:pPr>
        <w:jc w:val="both"/>
        <w:rPr>
          <w:sz w:val="28"/>
        </w:rPr>
      </w:pPr>
      <w:r>
        <w:rPr>
          <w:sz w:val="28"/>
        </w:rPr>
        <w:t xml:space="preserve">        1.1. Комитет </w:t>
      </w:r>
      <w:r w:rsidRPr="005156B8">
        <w:rPr>
          <w:rStyle w:val="apple-converted-space"/>
          <w:bCs/>
          <w:sz w:val="28"/>
          <w:szCs w:val="28"/>
        </w:rPr>
        <w:t xml:space="preserve">детско-юношеского туризма, научно-методического и кадрового обеспечения </w:t>
      </w:r>
      <w:r w:rsidRPr="005156B8">
        <w:rPr>
          <w:bCs/>
          <w:sz w:val="28"/>
          <w:szCs w:val="28"/>
        </w:rPr>
        <w:t>ФСТР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является структурным подразделением ФСТР, в своей деятельности руководствуется действующим законодательством Российской Федерации, Уставом ФСТР, решениями Съезда, Совета, Президиума ФСТР и настоящим Положением.</w:t>
      </w:r>
    </w:p>
    <w:p w:rsidR="005156B8" w:rsidRPr="005156B8" w:rsidRDefault="005156B8" w:rsidP="005156B8">
      <w:pPr>
        <w:pStyle w:val="a6"/>
        <w:spacing w:after="160" w:line="256" w:lineRule="auto"/>
        <w:ind w:left="0" w:firstLine="567"/>
        <w:jc w:val="both"/>
        <w:rPr>
          <w:sz w:val="28"/>
          <w:szCs w:val="22"/>
        </w:rPr>
      </w:pPr>
      <w:r>
        <w:rPr>
          <w:sz w:val="28"/>
        </w:rPr>
        <w:t xml:space="preserve">1.2. Задачами Комитета являются популяризация </w:t>
      </w:r>
      <w:r w:rsidRPr="005156B8">
        <w:rPr>
          <w:rStyle w:val="apple-converted-space"/>
          <w:bCs/>
          <w:sz w:val="28"/>
          <w:szCs w:val="28"/>
        </w:rPr>
        <w:t xml:space="preserve">детско-юношеского туризма, </w:t>
      </w:r>
      <w:r>
        <w:rPr>
          <w:rStyle w:val="apple-converted-space"/>
          <w:bCs/>
          <w:sz w:val="28"/>
          <w:szCs w:val="28"/>
        </w:rPr>
        <w:t xml:space="preserve">как основного резерва </w:t>
      </w:r>
      <w:r>
        <w:rPr>
          <w:sz w:val="28"/>
        </w:rPr>
        <w:t>развития</w:t>
      </w:r>
      <w:r>
        <w:rPr>
          <w:rStyle w:val="apple-converted-space"/>
          <w:bCs/>
          <w:sz w:val="28"/>
          <w:szCs w:val="28"/>
        </w:rPr>
        <w:t xml:space="preserve"> массовости спортивно-оздоровительного туризма,  </w:t>
      </w:r>
      <w:r w:rsidRPr="005156B8">
        <w:rPr>
          <w:rStyle w:val="apple-converted-space"/>
          <w:bCs/>
          <w:sz w:val="28"/>
          <w:szCs w:val="28"/>
        </w:rPr>
        <w:t>научно-методического обеспечения</w:t>
      </w:r>
      <w:r>
        <w:rPr>
          <w:sz w:val="28"/>
        </w:rPr>
        <w:t xml:space="preserve">, </w:t>
      </w:r>
      <w:r w:rsidRPr="005156B8">
        <w:rPr>
          <w:sz w:val="28"/>
        </w:rPr>
        <w:t>р</w:t>
      </w:r>
      <w:r w:rsidRPr="005156B8">
        <w:rPr>
          <w:sz w:val="28"/>
          <w:szCs w:val="28"/>
        </w:rPr>
        <w:t>азработка, совместно с организациями, осуществляющими образовательную деятельность, программ подготовки, переподготовки и повышения квалификации кадров; разработка, совместно с С</w:t>
      </w:r>
      <w:r w:rsidR="00845521">
        <w:rPr>
          <w:sz w:val="28"/>
          <w:szCs w:val="28"/>
        </w:rPr>
        <w:t>оветом профессиональных квалификаций</w:t>
      </w:r>
      <w:r w:rsidRPr="005156B8">
        <w:rPr>
          <w:sz w:val="28"/>
          <w:szCs w:val="28"/>
        </w:rPr>
        <w:t xml:space="preserve"> ФКиС, механизмов аттестации кадров спортивно-оздоровительного туризма</w:t>
      </w:r>
      <w:r w:rsidRPr="005156B8">
        <w:rPr>
          <w:sz w:val="28"/>
        </w:rPr>
        <w:t>.</w:t>
      </w:r>
    </w:p>
    <w:p w:rsidR="002D31F6" w:rsidRDefault="002D31F6" w:rsidP="00281160">
      <w:pPr>
        <w:jc w:val="center"/>
        <w:rPr>
          <w:sz w:val="28"/>
          <w:szCs w:val="28"/>
        </w:rPr>
      </w:pPr>
      <w:r w:rsidRPr="00524E5C">
        <w:rPr>
          <w:sz w:val="28"/>
          <w:szCs w:val="28"/>
        </w:rPr>
        <w:t xml:space="preserve">2. Основные цели и задачи </w:t>
      </w:r>
      <w:r w:rsidR="00A637AA" w:rsidRPr="00524E5C">
        <w:rPr>
          <w:sz w:val="28"/>
          <w:szCs w:val="28"/>
        </w:rPr>
        <w:t>Комитет</w:t>
      </w:r>
      <w:r w:rsidR="00E077FB" w:rsidRPr="00524E5C">
        <w:rPr>
          <w:sz w:val="28"/>
          <w:szCs w:val="28"/>
        </w:rPr>
        <w:t>а</w:t>
      </w:r>
      <w:r w:rsidR="00A637AA" w:rsidRPr="00524E5C">
        <w:rPr>
          <w:sz w:val="28"/>
          <w:szCs w:val="28"/>
        </w:rPr>
        <w:t xml:space="preserve"> </w:t>
      </w:r>
      <w:r w:rsidR="00281160" w:rsidRPr="005156B8">
        <w:rPr>
          <w:rStyle w:val="apple-converted-space"/>
          <w:bCs/>
          <w:sz w:val="28"/>
          <w:szCs w:val="28"/>
        </w:rPr>
        <w:t xml:space="preserve">детско-юношеского туризма, научно-методического и кадрового обеспечения </w:t>
      </w:r>
      <w:r w:rsidR="00281160" w:rsidRPr="005156B8">
        <w:rPr>
          <w:bCs/>
          <w:sz w:val="28"/>
          <w:szCs w:val="28"/>
        </w:rPr>
        <w:t>ФСТР</w:t>
      </w:r>
      <w:r w:rsidR="00A637AA" w:rsidRPr="00524E5C">
        <w:rPr>
          <w:sz w:val="28"/>
          <w:szCs w:val="28"/>
        </w:rPr>
        <w:t>.</w:t>
      </w:r>
    </w:p>
    <w:p w:rsidR="00281160" w:rsidRPr="00524E5C" w:rsidRDefault="00281160" w:rsidP="00281160">
      <w:pPr>
        <w:jc w:val="center"/>
        <w:rPr>
          <w:sz w:val="28"/>
          <w:szCs w:val="28"/>
        </w:rPr>
      </w:pPr>
    </w:p>
    <w:p w:rsidR="002D31F6" w:rsidRDefault="002D31F6" w:rsidP="002D31F6">
      <w:pPr>
        <w:jc w:val="both"/>
        <w:rPr>
          <w:sz w:val="28"/>
          <w:szCs w:val="28"/>
        </w:rPr>
      </w:pPr>
      <w:r w:rsidRPr="00524E5C">
        <w:rPr>
          <w:sz w:val="28"/>
          <w:szCs w:val="28"/>
        </w:rPr>
        <w:t xml:space="preserve">2.1. Цели </w:t>
      </w:r>
      <w:r w:rsidR="00E077FB" w:rsidRPr="00524E5C">
        <w:rPr>
          <w:sz w:val="28"/>
          <w:szCs w:val="28"/>
        </w:rPr>
        <w:t xml:space="preserve">деятельности </w:t>
      </w:r>
      <w:r w:rsidR="00A637AA" w:rsidRPr="00524E5C">
        <w:rPr>
          <w:sz w:val="28"/>
          <w:szCs w:val="28"/>
        </w:rPr>
        <w:t>Комитет</w:t>
      </w:r>
      <w:r w:rsidR="00E077FB" w:rsidRPr="00524E5C">
        <w:rPr>
          <w:sz w:val="28"/>
          <w:szCs w:val="28"/>
        </w:rPr>
        <w:t>а</w:t>
      </w:r>
      <w:r w:rsidRPr="00524E5C">
        <w:rPr>
          <w:sz w:val="28"/>
          <w:szCs w:val="28"/>
        </w:rPr>
        <w:t>:</w:t>
      </w:r>
    </w:p>
    <w:p w:rsidR="00281160" w:rsidRPr="00281160" w:rsidRDefault="00281160" w:rsidP="002D31F6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281160">
        <w:t xml:space="preserve"> </w:t>
      </w:r>
      <w:r w:rsidRPr="00281160">
        <w:rPr>
          <w:sz w:val="28"/>
          <w:szCs w:val="28"/>
        </w:rPr>
        <w:t xml:space="preserve">Разработка и направление инициативных предложений, касающихся реализации приоритетных программ развития </w:t>
      </w:r>
      <w:r w:rsidRPr="005156B8">
        <w:rPr>
          <w:rStyle w:val="apple-converted-space"/>
          <w:bCs/>
          <w:sz w:val="28"/>
          <w:szCs w:val="28"/>
        </w:rPr>
        <w:t xml:space="preserve">детско-юношеского туризма, научно-методического и кадрового обеспечения </w:t>
      </w:r>
      <w:r w:rsidRPr="00281160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спортивно-оздоровительного туризма.</w:t>
      </w:r>
    </w:p>
    <w:p w:rsidR="00281160" w:rsidRPr="00281160" w:rsidRDefault="00281160" w:rsidP="00281160">
      <w:pPr>
        <w:spacing w:after="160" w:line="256" w:lineRule="auto"/>
        <w:jc w:val="both"/>
        <w:rPr>
          <w:sz w:val="28"/>
          <w:szCs w:val="22"/>
        </w:rPr>
      </w:pPr>
      <w:r>
        <w:rPr>
          <w:sz w:val="28"/>
        </w:rPr>
        <w:t>2.1.2. Участие в р</w:t>
      </w:r>
      <w:r w:rsidRPr="00281160">
        <w:rPr>
          <w:sz w:val="28"/>
        </w:rPr>
        <w:t>азработк</w:t>
      </w:r>
      <w:r>
        <w:rPr>
          <w:sz w:val="28"/>
        </w:rPr>
        <w:t>е</w:t>
      </w:r>
      <w:r w:rsidRPr="00281160">
        <w:rPr>
          <w:sz w:val="28"/>
        </w:rPr>
        <w:t xml:space="preserve"> и совершенствовани</w:t>
      </w:r>
      <w:r>
        <w:rPr>
          <w:sz w:val="28"/>
        </w:rPr>
        <w:t>и</w:t>
      </w:r>
      <w:r w:rsidRPr="00281160">
        <w:rPr>
          <w:sz w:val="28"/>
        </w:rPr>
        <w:t xml:space="preserve"> нормативных документов и методических пособий, связанных с организацией и проведением </w:t>
      </w:r>
      <w:r>
        <w:rPr>
          <w:sz w:val="28"/>
        </w:rPr>
        <w:t xml:space="preserve">туристских </w:t>
      </w:r>
      <w:r w:rsidRPr="00281160">
        <w:rPr>
          <w:sz w:val="28"/>
        </w:rPr>
        <w:t xml:space="preserve">мероприятий </w:t>
      </w:r>
      <w:r>
        <w:rPr>
          <w:sz w:val="28"/>
        </w:rPr>
        <w:t>с детьми и юношеством</w:t>
      </w:r>
      <w:r w:rsidRPr="00281160">
        <w:rPr>
          <w:sz w:val="28"/>
        </w:rPr>
        <w:t>.</w:t>
      </w:r>
    </w:p>
    <w:p w:rsidR="002D31F6" w:rsidRPr="00524E5C" w:rsidRDefault="002D31F6" w:rsidP="002D31F6">
      <w:pPr>
        <w:jc w:val="both"/>
        <w:rPr>
          <w:sz w:val="28"/>
          <w:szCs w:val="28"/>
        </w:rPr>
      </w:pPr>
      <w:r w:rsidRPr="00524E5C">
        <w:rPr>
          <w:sz w:val="28"/>
          <w:szCs w:val="28"/>
        </w:rPr>
        <w:t>2.1.</w:t>
      </w:r>
      <w:r w:rsidR="00281160">
        <w:rPr>
          <w:sz w:val="28"/>
          <w:szCs w:val="28"/>
        </w:rPr>
        <w:t>3</w:t>
      </w:r>
      <w:r w:rsidRPr="00524E5C">
        <w:rPr>
          <w:sz w:val="28"/>
          <w:szCs w:val="28"/>
        </w:rPr>
        <w:t xml:space="preserve">. Помощь в организации и проведении региональных </w:t>
      </w:r>
      <w:r w:rsidR="00281160" w:rsidRPr="005156B8">
        <w:rPr>
          <w:rStyle w:val="apple-converted-space"/>
          <w:bCs/>
          <w:sz w:val="28"/>
          <w:szCs w:val="28"/>
        </w:rPr>
        <w:t>детско-юношеского тури</w:t>
      </w:r>
      <w:r w:rsidR="00281160">
        <w:rPr>
          <w:rStyle w:val="apple-converted-space"/>
          <w:bCs/>
          <w:sz w:val="28"/>
          <w:szCs w:val="28"/>
        </w:rPr>
        <w:t>стских</w:t>
      </w:r>
      <w:r w:rsidR="00281160">
        <w:rPr>
          <w:sz w:val="28"/>
          <w:szCs w:val="28"/>
        </w:rPr>
        <w:t xml:space="preserve"> мероприятий</w:t>
      </w:r>
      <w:r w:rsidRPr="00524E5C">
        <w:rPr>
          <w:sz w:val="28"/>
          <w:szCs w:val="28"/>
        </w:rPr>
        <w:t>.</w:t>
      </w:r>
    </w:p>
    <w:p w:rsidR="00BD4779" w:rsidRPr="00281160" w:rsidRDefault="002D31F6" w:rsidP="00BD4779">
      <w:pPr>
        <w:jc w:val="both"/>
        <w:rPr>
          <w:sz w:val="28"/>
          <w:szCs w:val="28"/>
        </w:rPr>
      </w:pPr>
      <w:r w:rsidRPr="00524E5C">
        <w:rPr>
          <w:sz w:val="28"/>
          <w:szCs w:val="28"/>
        </w:rPr>
        <w:t>2.</w:t>
      </w:r>
      <w:r w:rsidR="00BD4779">
        <w:rPr>
          <w:sz w:val="28"/>
          <w:szCs w:val="28"/>
        </w:rPr>
        <w:t>1</w:t>
      </w:r>
      <w:r w:rsidRPr="00524E5C">
        <w:rPr>
          <w:sz w:val="28"/>
          <w:szCs w:val="28"/>
        </w:rPr>
        <w:t>.</w:t>
      </w:r>
      <w:r w:rsidR="00BD4779">
        <w:rPr>
          <w:sz w:val="28"/>
          <w:szCs w:val="28"/>
        </w:rPr>
        <w:t>4.</w:t>
      </w:r>
      <w:r w:rsidRPr="00524E5C">
        <w:rPr>
          <w:sz w:val="28"/>
          <w:szCs w:val="28"/>
        </w:rPr>
        <w:t xml:space="preserve"> Координация работы региональных </w:t>
      </w:r>
      <w:r w:rsidR="00311BB8" w:rsidRPr="00524E5C">
        <w:rPr>
          <w:sz w:val="28"/>
          <w:szCs w:val="28"/>
        </w:rPr>
        <w:t>федераций и организаций</w:t>
      </w:r>
      <w:r w:rsidRPr="00524E5C">
        <w:rPr>
          <w:sz w:val="28"/>
          <w:szCs w:val="28"/>
        </w:rPr>
        <w:t>, занимающихся вопросами</w:t>
      </w:r>
      <w:r w:rsidR="00BD4779">
        <w:rPr>
          <w:sz w:val="28"/>
          <w:szCs w:val="28"/>
        </w:rPr>
        <w:t xml:space="preserve"> </w:t>
      </w:r>
      <w:r w:rsidR="00BD4779" w:rsidRPr="005156B8">
        <w:rPr>
          <w:rStyle w:val="apple-converted-space"/>
          <w:bCs/>
          <w:sz w:val="28"/>
          <w:szCs w:val="28"/>
        </w:rPr>
        <w:t xml:space="preserve">детско-юношеского туризма, научно-методического и кадрового обеспечения </w:t>
      </w:r>
      <w:r w:rsidR="00BD4779" w:rsidRPr="00281160">
        <w:rPr>
          <w:sz w:val="28"/>
          <w:szCs w:val="28"/>
        </w:rPr>
        <w:t>в сфере</w:t>
      </w:r>
      <w:r w:rsidR="00BD4779">
        <w:rPr>
          <w:sz w:val="28"/>
          <w:szCs w:val="28"/>
        </w:rPr>
        <w:t xml:space="preserve"> спортивно-оздоровительного туризма.</w:t>
      </w:r>
    </w:p>
    <w:p w:rsidR="002D31F6" w:rsidRDefault="002D31F6" w:rsidP="00311BB8">
      <w:pPr>
        <w:jc w:val="both"/>
        <w:rPr>
          <w:sz w:val="28"/>
          <w:szCs w:val="28"/>
        </w:rPr>
      </w:pPr>
    </w:p>
    <w:p w:rsidR="007D3953" w:rsidRDefault="007D3953" w:rsidP="007D3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r w:rsidRPr="00524E5C">
        <w:rPr>
          <w:sz w:val="28"/>
          <w:szCs w:val="28"/>
        </w:rPr>
        <w:t>деятельности Комитета:</w:t>
      </w:r>
    </w:p>
    <w:p w:rsidR="007D3953" w:rsidRPr="007D3953" w:rsidRDefault="007D3953" w:rsidP="007D3953">
      <w:pPr>
        <w:spacing w:after="12" w:line="276" w:lineRule="auto"/>
        <w:ind w:right="60"/>
        <w:jc w:val="both"/>
        <w:rPr>
          <w:sz w:val="28"/>
          <w:szCs w:val="28"/>
        </w:rPr>
      </w:pPr>
      <w:r>
        <w:t xml:space="preserve">2.2.1. </w:t>
      </w:r>
      <w:r w:rsidRPr="007D3953">
        <w:rPr>
          <w:sz w:val="28"/>
          <w:szCs w:val="28"/>
        </w:rPr>
        <w:t xml:space="preserve">Проводит экспертно-аналитические работы по проектам документов (материалов) по вопросам, отнесенным к компетенции </w:t>
      </w:r>
      <w:r>
        <w:rPr>
          <w:sz w:val="28"/>
          <w:szCs w:val="28"/>
        </w:rPr>
        <w:t>Комитета.</w:t>
      </w:r>
      <w:r w:rsidRPr="007D3953">
        <w:rPr>
          <w:sz w:val="28"/>
          <w:szCs w:val="28"/>
        </w:rPr>
        <w:t xml:space="preserve"> </w:t>
      </w:r>
    </w:p>
    <w:p w:rsidR="001F4ECC" w:rsidRDefault="002D31F6" w:rsidP="002D31F6">
      <w:pPr>
        <w:jc w:val="both"/>
        <w:rPr>
          <w:rStyle w:val="apple-converted-space"/>
          <w:sz w:val="28"/>
          <w:szCs w:val="28"/>
        </w:rPr>
      </w:pPr>
      <w:r w:rsidRPr="00524E5C">
        <w:rPr>
          <w:sz w:val="28"/>
          <w:szCs w:val="28"/>
        </w:rPr>
        <w:lastRenderedPageBreak/>
        <w:t>2.2.</w:t>
      </w:r>
      <w:r w:rsidR="007D3953">
        <w:rPr>
          <w:sz w:val="28"/>
          <w:szCs w:val="28"/>
        </w:rPr>
        <w:t>2</w:t>
      </w:r>
      <w:r w:rsidRPr="00524E5C">
        <w:rPr>
          <w:sz w:val="28"/>
          <w:szCs w:val="28"/>
        </w:rPr>
        <w:t xml:space="preserve">. </w:t>
      </w:r>
      <w:r w:rsidR="007D3953" w:rsidRPr="007D3953">
        <w:rPr>
          <w:rStyle w:val="apple-converted-space"/>
          <w:sz w:val="28"/>
          <w:szCs w:val="28"/>
        </w:rPr>
        <w:t>Участие в работе по разработке нормативно-правовых документов по ДЮТ и продвижение в органах власти</w:t>
      </w:r>
      <w:r w:rsidR="001F4ECC">
        <w:rPr>
          <w:rStyle w:val="apple-converted-space"/>
          <w:sz w:val="28"/>
          <w:szCs w:val="28"/>
        </w:rPr>
        <w:t>.</w:t>
      </w:r>
    </w:p>
    <w:p w:rsidR="007D3953" w:rsidRDefault="001F4ECC" w:rsidP="002D31F6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2.2.3.</w:t>
      </w:r>
      <w:r w:rsidR="007D3953" w:rsidRPr="007D3953">
        <w:rPr>
          <w:sz w:val="28"/>
          <w:szCs w:val="28"/>
        </w:rPr>
        <w:t xml:space="preserve"> </w:t>
      </w:r>
      <w:r w:rsidRPr="001F4ECC">
        <w:rPr>
          <w:sz w:val="28"/>
          <w:szCs w:val="28"/>
        </w:rPr>
        <w:t>Подготовка и проведение международных и всероссийских научно-практических конференций по вопросам развития спортивно</w:t>
      </w:r>
      <w:r>
        <w:rPr>
          <w:sz w:val="28"/>
          <w:szCs w:val="28"/>
        </w:rPr>
        <w:t>-оздоровительного</w:t>
      </w:r>
      <w:r w:rsidRPr="001F4ECC">
        <w:rPr>
          <w:sz w:val="28"/>
          <w:szCs w:val="28"/>
        </w:rPr>
        <w:t xml:space="preserve"> и детско-юношеского туризма.</w:t>
      </w:r>
    </w:p>
    <w:p w:rsidR="001F4ECC" w:rsidRDefault="001F4ECC" w:rsidP="002D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F4ECC">
        <w:rPr>
          <w:sz w:val="28"/>
          <w:szCs w:val="28"/>
        </w:rPr>
        <w:t>Развитие творческих и научных связей с государственными и общественными организациями</w:t>
      </w:r>
      <w:r>
        <w:rPr>
          <w:sz w:val="28"/>
          <w:szCs w:val="28"/>
        </w:rPr>
        <w:t xml:space="preserve"> детской,</w:t>
      </w:r>
      <w:r w:rsidRPr="001F4ECC">
        <w:rPr>
          <w:sz w:val="28"/>
          <w:szCs w:val="28"/>
        </w:rPr>
        <w:t xml:space="preserve"> туристско-оздоровительной и рекреационной направленности</w:t>
      </w:r>
      <w:r>
        <w:rPr>
          <w:sz w:val="28"/>
          <w:szCs w:val="28"/>
        </w:rPr>
        <w:t>.</w:t>
      </w:r>
    </w:p>
    <w:p w:rsidR="001F4ECC" w:rsidRDefault="001F4ECC" w:rsidP="002D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1F4ECC">
        <w:rPr>
          <w:sz w:val="28"/>
          <w:szCs w:val="28"/>
        </w:rPr>
        <w:t>Определение перспективных тем НИР по проблемам спортивно</w:t>
      </w:r>
      <w:r>
        <w:rPr>
          <w:sz w:val="28"/>
          <w:szCs w:val="28"/>
        </w:rPr>
        <w:t xml:space="preserve">-оздоровительного </w:t>
      </w:r>
      <w:r w:rsidRPr="001F4ECC">
        <w:rPr>
          <w:sz w:val="28"/>
          <w:szCs w:val="28"/>
        </w:rPr>
        <w:t>и детско-юношеского туризма</w:t>
      </w:r>
      <w:r>
        <w:rPr>
          <w:sz w:val="28"/>
          <w:szCs w:val="28"/>
        </w:rPr>
        <w:t>.</w:t>
      </w:r>
    </w:p>
    <w:p w:rsidR="001F4ECC" w:rsidRDefault="001F4ECC" w:rsidP="002D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1F4ECC">
        <w:rPr>
          <w:sz w:val="28"/>
          <w:szCs w:val="28"/>
        </w:rPr>
        <w:t>Сбор и распространение информации об опыте и передовых формах работы профильных туристских лагерей</w:t>
      </w:r>
      <w:r>
        <w:rPr>
          <w:sz w:val="28"/>
          <w:szCs w:val="28"/>
        </w:rPr>
        <w:t>.</w:t>
      </w:r>
    </w:p>
    <w:p w:rsidR="001F4ECC" w:rsidRDefault="001F4ECC" w:rsidP="002D31F6">
      <w:pPr>
        <w:jc w:val="both"/>
        <w:rPr>
          <w:sz w:val="28"/>
          <w:szCs w:val="28"/>
        </w:rPr>
      </w:pPr>
    </w:p>
    <w:p w:rsidR="00067F57" w:rsidRDefault="002D31F6" w:rsidP="0025279A">
      <w:pPr>
        <w:jc w:val="center"/>
        <w:rPr>
          <w:sz w:val="28"/>
          <w:szCs w:val="28"/>
        </w:rPr>
      </w:pPr>
      <w:r w:rsidRPr="00524E5C">
        <w:rPr>
          <w:sz w:val="28"/>
          <w:szCs w:val="28"/>
        </w:rPr>
        <w:t>3. С</w:t>
      </w:r>
      <w:r w:rsidR="00067F57">
        <w:rPr>
          <w:sz w:val="28"/>
          <w:szCs w:val="28"/>
        </w:rPr>
        <w:t>остав</w:t>
      </w:r>
      <w:r w:rsidRPr="00524E5C">
        <w:rPr>
          <w:sz w:val="28"/>
          <w:szCs w:val="28"/>
        </w:rPr>
        <w:t xml:space="preserve"> </w:t>
      </w:r>
      <w:r w:rsidR="00311BB8" w:rsidRPr="00524E5C">
        <w:rPr>
          <w:sz w:val="28"/>
          <w:szCs w:val="28"/>
        </w:rPr>
        <w:t>Комитет</w:t>
      </w:r>
      <w:r w:rsidR="007D7F96" w:rsidRPr="00524E5C">
        <w:rPr>
          <w:sz w:val="28"/>
          <w:szCs w:val="28"/>
        </w:rPr>
        <w:t>а</w:t>
      </w:r>
      <w:r w:rsidR="00067F57">
        <w:rPr>
          <w:sz w:val="28"/>
          <w:szCs w:val="28"/>
        </w:rPr>
        <w:t>.</w:t>
      </w:r>
    </w:p>
    <w:p w:rsidR="002D31F6" w:rsidRDefault="00067F57" w:rsidP="002D31F6">
      <w:pPr>
        <w:jc w:val="both"/>
        <w:rPr>
          <w:sz w:val="28"/>
        </w:rPr>
      </w:pPr>
      <w:r>
        <w:rPr>
          <w:sz w:val="28"/>
          <w:szCs w:val="28"/>
        </w:rPr>
        <w:t>3.1.</w:t>
      </w:r>
      <w:r w:rsidR="00311BB8" w:rsidRPr="00524E5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</w:rPr>
        <w:t>уководит работой Комитета</w:t>
      </w:r>
      <w:r w:rsidR="006B4035">
        <w:rPr>
          <w:sz w:val="28"/>
        </w:rPr>
        <w:t xml:space="preserve"> председатель, являющийся</w:t>
      </w:r>
      <w:r>
        <w:rPr>
          <w:sz w:val="28"/>
        </w:rPr>
        <w:t xml:space="preserve"> </w:t>
      </w:r>
      <w:r w:rsidR="006B4035">
        <w:rPr>
          <w:sz w:val="28"/>
          <w:szCs w:val="28"/>
        </w:rPr>
        <w:t>в</w:t>
      </w:r>
      <w:r w:rsidR="006B4035" w:rsidRPr="00524E5C">
        <w:rPr>
          <w:sz w:val="28"/>
          <w:szCs w:val="28"/>
        </w:rPr>
        <w:t>ице-президент</w:t>
      </w:r>
      <w:r w:rsidR="006B4035">
        <w:rPr>
          <w:sz w:val="28"/>
          <w:szCs w:val="28"/>
        </w:rPr>
        <w:t>ом ФСТР</w:t>
      </w:r>
      <w:r>
        <w:rPr>
          <w:sz w:val="28"/>
        </w:rPr>
        <w:t>, утверждаемый Съездом.</w:t>
      </w:r>
    </w:p>
    <w:p w:rsidR="00067F57" w:rsidRDefault="00067F57" w:rsidP="00067F57">
      <w:pPr>
        <w:spacing w:line="256" w:lineRule="auto"/>
        <w:jc w:val="both"/>
        <w:rPr>
          <w:sz w:val="28"/>
        </w:rPr>
      </w:pPr>
      <w:r w:rsidRPr="00067F57">
        <w:rPr>
          <w:sz w:val="28"/>
        </w:rPr>
        <w:t>3.2. Формирование К</w:t>
      </w:r>
      <w:r>
        <w:rPr>
          <w:sz w:val="28"/>
        </w:rPr>
        <w:t xml:space="preserve">омитета </w:t>
      </w:r>
      <w:r w:rsidRPr="00067F57">
        <w:rPr>
          <w:sz w:val="28"/>
        </w:rPr>
        <w:t>осуществляется путём выдвижения кандидатов от ФСТР, ФСТ субъектов РФ, иных организаций</w:t>
      </w:r>
      <w:r>
        <w:rPr>
          <w:sz w:val="28"/>
        </w:rPr>
        <w:t xml:space="preserve"> </w:t>
      </w:r>
      <w:r w:rsidRPr="00067F57">
        <w:rPr>
          <w:sz w:val="28"/>
          <w:szCs w:val="28"/>
        </w:rPr>
        <w:t>из</w:t>
      </w:r>
      <w:r w:rsidR="006B4035">
        <w:rPr>
          <w:sz w:val="28"/>
          <w:szCs w:val="28"/>
        </w:rPr>
        <w:t xml:space="preserve"> числа</w:t>
      </w:r>
      <w:r w:rsidRPr="00067F57">
        <w:rPr>
          <w:sz w:val="28"/>
          <w:szCs w:val="28"/>
        </w:rPr>
        <w:t xml:space="preserve"> ведущих специалистов в области </w:t>
      </w:r>
      <w:r>
        <w:rPr>
          <w:sz w:val="28"/>
          <w:szCs w:val="28"/>
        </w:rPr>
        <w:t xml:space="preserve">детского туризма, </w:t>
      </w:r>
      <w:r w:rsidRPr="00067F57">
        <w:rPr>
          <w:sz w:val="28"/>
          <w:szCs w:val="28"/>
        </w:rPr>
        <w:t>образования, науки</w:t>
      </w:r>
      <w:r>
        <w:rPr>
          <w:sz w:val="28"/>
          <w:szCs w:val="28"/>
        </w:rPr>
        <w:t xml:space="preserve"> и </w:t>
      </w:r>
      <w:r w:rsidRPr="00067F57">
        <w:rPr>
          <w:sz w:val="28"/>
          <w:szCs w:val="28"/>
        </w:rPr>
        <w:t>спорта.</w:t>
      </w:r>
      <w:r w:rsidRPr="00067F57">
        <w:rPr>
          <w:sz w:val="28"/>
        </w:rPr>
        <w:t xml:space="preserve"> Персональный состав утверждается </w:t>
      </w:r>
      <w:r>
        <w:rPr>
          <w:sz w:val="28"/>
        </w:rPr>
        <w:t>п</w:t>
      </w:r>
      <w:r w:rsidRPr="00067F57">
        <w:rPr>
          <w:sz w:val="28"/>
        </w:rPr>
        <w:t>ре</w:t>
      </w:r>
      <w:r w:rsidR="00E172B6">
        <w:rPr>
          <w:sz w:val="28"/>
        </w:rPr>
        <w:t>зидиумом ФСТР.</w:t>
      </w:r>
    </w:p>
    <w:p w:rsidR="00067F57" w:rsidRPr="00067F57" w:rsidRDefault="00067F57" w:rsidP="00067F57">
      <w:pPr>
        <w:spacing w:line="256" w:lineRule="auto"/>
        <w:jc w:val="both"/>
        <w:rPr>
          <w:sz w:val="28"/>
          <w:szCs w:val="22"/>
        </w:rPr>
      </w:pPr>
    </w:p>
    <w:p w:rsidR="00EF3F6F" w:rsidRDefault="00EF3F6F" w:rsidP="0025279A">
      <w:pPr>
        <w:jc w:val="center"/>
        <w:rPr>
          <w:sz w:val="28"/>
          <w:szCs w:val="28"/>
        </w:rPr>
      </w:pPr>
      <w:r w:rsidRPr="00EF3F6F">
        <w:rPr>
          <w:sz w:val="28"/>
          <w:szCs w:val="28"/>
        </w:rPr>
        <w:t xml:space="preserve">4. </w:t>
      </w:r>
      <w:r>
        <w:rPr>
          <w:sz w:val="28"/>
          <w:szCs w:val="28"/>
        </w:rPr>
        <w:t>Права и обязанности ч</w:t>
      </w:r>
      <w:r w:rsidRPr="00EF3F6F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EF3F6F">
        <w:rPr>
          <w:sz w:val="28"/>
          <w:szCs w:val="28"/>
        </w:rPr>
        <w:t xml:space="preserve"> Комитета:</w:t>
      </w:r>
    </w:p>
    <w:p w:rsidR="00EF3F6F" w:rsidRDefault="00EF3F6F" w:rsidP="00EF3F6F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F3F6F">
        <w:rPr>
          <w:sz w:val="28"/>
          <w:szCs w:val="28"/>
        </w:rPr>
        <w:t>Принимать участие в подготовке, обсуждении и принятии решений по вопросам, рассматриваемым на заседании Комитета</w:t>
      </w:r>
      <w:r>
        <w:rPr>
          <w:sz w:val="28"/>
          <w:szCs w:val="28"/>
        </w:rPr>
        <w:t>.</w:t>
      </w:r>
      <w:r w:rsidRPr="00EF3F6F">
        <w:rPr>
          <w:sz w:val="28"/>
          <w:szCs w:val="28"/>
        </w:rPr>
        <w:t xml:space="preserve"> </w:t>
      </w:r>
    </w:p>
    <w:p w:rsidR="00EF3F6F" w:rsidRPr="00EF3F6F" w:rsidRDefault="00EF3F6F" w:rsidP="00EF3F6F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F3F6F">
        <w:rPr>
          <w:sz w:val="28"/>
          <w:szCs w:val="28"/>
        </w:rPr>
        <w:t>Участвовать в составлении и обсуждении планов работы Комитета</w:t>
      </w:r>
      <w:r>
        <w:rPr>
          <w:sz w:val="28"/>
          <w:szCs w:val="28"/>
        </w:rPr>
        <w:t>.</w:t>
      </w:r>
      <w:r w:rsidRPr="00EF3F6F">
        <w:rPr>
          <w:sz w:val="28"/>
          <w:szCs w:val="28"/>
        </w:rPr>
        <w:t xml:space="preserve"> </w:t>
      </w:r>
    </w:p>
    <w:p w:rsidR="00EF3F6F" w:rsidRPr="00EF3F6F" w:rsidRDefault="00EF3F6F" w:rsidP="00EF3F6F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F3F6F">
        <w:rPr>
          <w:sz w:val="28"/>
          <w:szCs w:val="28"/>
        </w:rPr>
        <w:t>Выполнять решения Комитета</w:t>
      </w:r>
      <w:r>
        <w:rPr>
          <w:sz w:val="28"/>
          <w:szCs w:val="28"/>
        </w:rPr>
        <w:t>.</w:t>
      </w:r>
      <w:r w:rsidRPr="00EF3F6F">
        <w:rPr>
          <w:sz w:val="28"/>
          <w:szCs w:val="28"/>
        </w:rPr>
        <w:t xml:space="preserve"> </w:t>
      </w:r>
    </w:p>
    <w:p w:rsidR="00EF3F6F" w:rsidRDefault="00EF3F6F" w:rsidP="00EF3F6F">
      <w:pPr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F3F6F">
        <w:rPr>
          <w:sz w:val="28"/>
          <w:szCs w:val="28"/>
        </w:rPr>
        <w:t>Содействовать реализации решений Комитета.</w:t>
      </w:r>
    </w:p>
    <w:p w:rsidR="00EF3F6F" w:rsidRDefault="00EF3F6F" w:rsidP="00EF3F6F">
      <w:pPr>
        <w:rPr>
          <w:sz w:val="28"/>
          <w:szCs w:val="28"/>
        </w:rPr>
      </w:pPr>
      <w:r w:rsidRPr="00EF3F6F">
        <w:rPr>
          <w:sz w:val="28"/>
          <w:szCs w:val="28"/>
        </w:rPr>
        <w:t xml:space="preserve">  </w:t>
      </w:r>
    </w:p>
    <w:p w:rsidR="00EF3F6F" w:rsidRDefault="00EF3F6F" w:rsidP="0025279A">
      <w:pPr>
        <w:spacing w:after="413" w:line="276" w:lineRule="auto"/>
        <w:ind w:right="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3F6F">
        <w:rPr>
          <w:sz w:val="28"/>
          <w:szCs w:val="28"/>
        </w:rPr>
        <w:t xml:space="preserve">Порядок проведения заседания </w:t>
      </w:r>
      <w:r>
        <w:rPr>
          <w:sz w:val="28"/>
          <w:szCs w:val="28"/>
        </w:rPr>
        <w:t>Комитета.</w:t>
      </w:r>
    </w:p>
    <w:p w:rsidR="00EF3F6F" w:rsidRPr="00EF3F6F" w:rsidRDefault="00EF3F6F" w:rsidP="00EF3F6F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F3F6F">
        <w:rPr>
          <w:sz w:val="28"/>
          <w:szCs w:val="28"/>
        </w:rPr>
        <w:t xml:space="preserve">Порядок и регламент работы </w:t>
      </w:r>
      <w:r w:rsidR="00EB5237">
        <w:rPr>
          <w:sz w:val="28"/>
          <w:szCs w:val="28"/>
        </w:rPr>
        <w:t>Комитета</w:t>
      </w:r>
      <w:r w:rsidR="00EB5237" w:rsidRPr="00EF3F6F">
        <w:rPr>
          <w:sz w:val="28"/>
          <w:szCs w:val="28"/>
        </w:rPr>
        <w:t xml:space="preserve"> </w:t>
      </w:r>
      <w:r w:rsidRPr="00EF3F6F">
        <w:rPr>
          <w:sz w:val="28"/>
          <w:szCs w:val="28"/>
        </w:rPr>
        <w:t xml:space="preserve">устанавливаются на заседании и утверждаются путем открытого голосования простым большинством голосов от общего числа членов </w:t>
      </w:r>
      <w:r w:rsidR="00EB5237">
        <w:rPr>
          <w:sz w:val="28"/>
          <w:szCs w:val="28"/>
        </w:rPr>
        <w:t>Комитета</w:t>
      </w:r>
      <w:r w:rsidRPr="00EF3F6F">
        <w:rPr>
          <w:sz w:val="28"/>
          <w:szCs w:val="28"/>
        </w:rPr>
        <w:t xml:space="preserve">. </w:t>
      </w:r>
    </w:p>
    <w:p w:rsidR="00EF3F6F" w:rsidRPr="00EF3F6F" w:rsidRDefault="00EB5237" w:rsidP="00EB5237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F3F6F" w:rsidRPr="00EF3F6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Комитета</w:t>
      </w:r>
      <w:r w:rsidRPr="00EF3F6F">
        <w:rPr>
          <w:sz w:val="28"/>
          <w:szCs w:val="28"/>
        </w:rPr>
        <w:t xml:space="preserve"> </w:t>
      </w:r>
      <w:r w:rsidR="00EF3F6F" w:rsidRPr="00EF3F6F">
        <w:rPr>
          <w:sz w:val="28"/>
          <w:szCs w:val="28"/>
        </w:rPr>
        <w:t xml:space="preserve">проводятся по мере необходимости в очной, очно-заочной или заочной формах. </w:t>
      </w:r>
    </w:p>
    <w:p w:rsidR="00EF3F6F" w:rsidRPr="00EF3F6F" w:rsidRDefault="00EF3F6F" w:rsidP="00845521">
      <w:pPr>
        <w:spacing w:line="276" w:lineRule="auto"/>
        <w:ind w:left="-15" w:right="60"/>
        <w:jc w:val="both"/>
        <w:rPr>
          <w:sz w:val="28"/>
          <w:szCs w:val="28"/>
        </w:rPr>
      </w:pPr>
      <w:r w:rsidRPr="00EF3F6F">
        <w:rPr>
          <w:sz w:val="28"/>
          <w:szCs w:val="28"/>
        </w:rPr>
        <w:t xml:space="preserve">На заседании </w:t>
      </w:r>
      <w:r w:rsidR="00E172B6">
        <w:rPr>
          <w:sz w:val="28"/>
          <w:szCs w:val="28"/>
        </w:rPr>
        <w:t xml:space="preserve">Комитета </w:t>
      </w:r>
      <w:r w:rsidRPr="00EF3F6F">
        <w:rPr>
          <w:sz w:val="28"/>
          <w:szCs w:val="28"/>
        </w:rPr>
        <w:t xml:space="preserve">ее членами избирается председатель, заместитель председателя и секретарь </w:t>
      </w:r>
      <w:r w:rsidR="00E172B6">
        <w:rPr>
          <w:sz w:val="28"/>
          <w:szCs w:val="28"/>
        </w:rPr>
        <w:t>собрания</w:t>
      </w:r>
      <w:r w:rsidRPr="00EF3F6F">
        <w:rPr>
          <w:sz w:val="28"/>
          <w:szCs w:val="28"/>
        </w:rPr>
        <w:t xml:space="preserve">.  </w:t>
      </w:r>
    </w:p>
    <w:p w:rsidR="00EF3F6F" w:rsidRPr="00EF3F6F" w:rsidRDefault="00EB5237" w:rsidP="00EB5237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F3F6F" w:rsidRPr="00EF3F6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Комитета</w:t>
      </w:r>
      <w:r w:rsidRPr="00EF3F6F">
        <w:rPr>
          <w:sz w:val="28"/>
          <w:szCs w:val="28"/>
        </w:rPr>
        <w:t xml:space="preserve"> </w:t>
      </w:r>
      <w:r w:rsidR="00EF3F6F" w:rsidRPr="00EF3F6F">
        <w:rPr>
          <w:sz w:val="28"/>
          <w:szCs w:val="28"/>
        </w:rPr>
        <w:t>принимаются открытым голосованием. Решение считается принятым, если за него проголосовало более половины от членов</w:t>
      </w:r>
      <w:r>
        <w:rPr>
          <w:sz w:val="28"/>
          <w:szCs w:val="28"/>
        </w:rPr>
        <w:t xml:space="preserve"> Комитета</w:t>
      </w:r>
      <w:r w:rsidR="00EF3F6F" w:rsidRPr="00EF3F6F">
        <w:rPr>
          <w:sz w:val="28"/>
          <w:szCs w:val="28"/>
        </w:rPr>
        <w:t xml:space="preserve">, присутствующих на заседании. </w:t>
      </w:r>
    </w:p>
    <w:p w:rsidR="00EF3F6F" w:rsidRPr="00EF3F6F" w:rsidRDefault="00EB5237" w:rsidP="00EB5237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F3F6F" w:rsidRPr="00EF3F6F">
        <w:rPr>
          <w:sz w:val="28"/>
          <w:szCs w:val="28"/>
        </w:rPr>
        <w:t>При равенстве голосов решающим является голос председател</w:t>
      </w:r>
      <w:r>
        <w:rPr>
          <w:sz w:val="28"/>
          <w:szCs w:val="28"/>
        </w:rPr>
        <w:t>я</w:t>
      </w:r>
      <w:r w:rsidR="00EF3F6F" w:rsidRPr="00EF3F6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EF3F6F" w:rsidRPr="00EF3F6F">
        <w:rPr>
          <w:sz w:val="28"/>
          <w:szCs w:val="28"/>
        </w:rPr>
        <w:t xml:space="preserve">. </w:t>
      </w:r>
    </w:p>
    <w:p w:rsidR="00067F57" w:rsidRPr="00524E5C" w:rsidRDefault="00EB5237" w:rsidP="00EB5237">
      <w:pPr>
        <w:spacing w:after="12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F3F6F" w:rsidRPr="00EF3F6F">
        <w:rPr>
          <w:sz w:val="28"/>
          <w:szCs w:val="28"/>
        </w:rPr>
        <w:t xml:space="preserve">Принимаемые </w:t>
      </w:r>
      <w:r>
        <w:rPr>
          <w:sz w:val="28"/>
          <w:szCs w:val="28"/>
        </w:rPr>
        <w:t>Комитетом</w:t>
      </w:r>
      <w:r w:rsidR="00EF3F6F" w:rsidRPr="00EF3F6F">
        <w:rPr>
          <w:sz w:val="28"/>
          <w:szCs w:val="28"/>
        </w:rPr>
        <w:t xml:space="preserve"> решения оформляются протоколом, который подписывает председатель. </w:t>
      </w:r>
    </w:p>
    <w:sectPr w:rsidR="00067F57" w:rsidRPr="00524E5C" w:rsidSect="00FB5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BA2"/>
    <w:multiLevelType w:val="hybridMultilevel"/>
    <w:tmpl w:val="328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42D"/>
    <w:multiLevelType w:val="multilevel"/>
    <w:tmpl w:val="9E8CDF0C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03412F"/>
    <w:multiLevelType w:val="multilevel"/>
    <w:tmpl w:val="53287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3CC800F9"/>
    <w:multiLevelType w:val="multilevel"/>
    <w:tmpl w:val="183ADE0E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DD57B37"/>
    <w:multiLevelType w:val="hybridMultilevel"/>
    <w:tmpl w:val="C73243DE"/>
    <w:lvl w:ilvl="0" w:tplc="20605EF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709B1"/>
    <w:multiLevelType w:val="hybridMultilevel"/>
    <w:tmpl w:val="50FA14D8"/>
    <w:lvl w:ilvl="0" w:tplc="29B8F2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6E"/>
    <w:rsid w:val="00067EE1"/>
    <w:rsid w:val="00067F57"/>
    <w:rsid w:val="00084EAA"/>
    <w:rsid w:val="00117333"/>
    <w:rsid w:val="00184876"/>
    <w:rsid w:val="001A1B31"/>
    <w:rsid w:val="001F4ECC"/>
    <w:rsid w:val="00211BF1"/>
    <w:rsid w:val="00230EB1"/>
    <w:rsid w:val="002435B4"/>
    <w:rsid w:val="0025279A"/>
    <w:rsid w:val="002779B2"/>
    <w:rsid w:val="00281160"/>
    <w:rsid w:val="002D31F6"/>
    <w:rsid w:val="00311BB8"/>
    <w:rsid w:val="003400F4"/>
    <w:rsid w:val="003518C2"/>
    <w:rsid w:val="003979F9"/>
    <w:rsid w:val="003B17C6"/>
    <w:rsid w:val="003E3A0F"/>
    <w:rsid w:val="00470126"/>
    <w:rsid w:val="004B0289"/>
    <w:rsid w:val="004C11D1"/>
    <w:rsid w:val="005156B8"/>
    <w:rsid w:val="00524E5C"/>
    <w:rsid w:val="0053783F"/>
    <w:rsid w:val="005460C5"/>
    <w:rsid w:val="00590960"/>
    <w:rsid w:val="006656DF"/>
    <w:rsid w:val="006A6BC6"/>
    <w:rsid w:val="006A721E"/>
    <w:rsid w:val="006B4035"/>
    <w:rsid w:val="006C25C7"/>
    <w:rsid w:val="006D1E83"/>
    <w:rsid w:val="006E21E2"/>
    <w:rsid w:val="007164F2"/>
    <w:rsid w:val="0074765A"/>
    <w:rsid w:val="007557A4"/>
    <w:rsid w:val="00781997"/>
    <w:rsid w:val="007C6225"/>
    <w:rsid w:val="007D3953"/>
    <w:rsid w:val="007D7828"/>
    <w:rsid w:val="007D7F96"/>
    <w:rsid w:val="007F4E11"/>
    <w:rsid w:val="00822FBC"/>
    <w:rsid w:val="00831263"/>
    <w:rsid w:val="00845521"/>
    <w:rsid w:val="00855B72"/>
    <w:rsid w:val="00896118"/>
    <w:rsid w:val="008A5A80"/>
    <w:rsid w:val="008A7809"/>
    <w:rsid w:val="008D62A1"/>
    <w:rsid w:val="00971F10"/>
    <w:rsid w:val="009B3225"/>
    <w:rsid w:val="009B4C13"/>
    <w:rsid w:val="00A637AA"/>
    <w:rsid w:val="00A63AAF"/>
    <w:rsid w:val="00AB3E60"/>
    <w:rsid w:val="00AC03C7"/>
    <w:rsid w:val="00AD1DF5"/>
    <w:rsid w:val="00B448A5"/>
    <w:rsid w:val="00B761AB"/>
    <w:rsid w:val="00B8051C"/>
    <w:rsid w:val="00B97153"/>
    <w:rsid w:val="00B97C4D"/>
    <w:rsid w:val="00BA3D22"/>
    <w:rsid w:val="00BD4779"/>
    <w:rsid w:val="00C70260"/>
    <w:rsid w:val="00C9316E"/>
    <w:rsid w:val="00D24B65"/>
    <w:rsid w:val="00DC3C7F"/>
    <w:rsid w:val="00DF6E48"/>
    <w:rsid w:val="00E02761"/>
    <w:rsid w:val="00E077FB"/>
    <w:rsid w:val="00E172B6"/>
    <w:rsid w:val="00E7626A"/>
    <w:rsid w:val="00EA3D37"/>
    <w:rsid w:val="00EB5237"/>
    <w:rsid w:val="00ED4738"/>
    <w:rsid w:val="00EF3F6F"/>
    <w:rsid w:val="00F544A2"/>
    <w:rsid w:val="00F6629D"/>
    <w:rsid w:val="00FB5C14"/>
    <w:rsid w:val="00FC473A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67D"/>
  <w15:docId w15:val="{D3EEB433-4F7E-4579-B60C-6784E56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1BB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11BB8"/>
    <w:pPr>
      <w:ind w:left="720"/>
      <w:contextualSpacing/>
    </w:pPr>
  </w:style>
  <w:style w:type="character" w:styleId="a7">
    <w:name w:val="Strong"/>
    <w:basedOn w:val="a0"/>
    <w:qFormat/>
    <w:rsid w:val="00AB3E60"/>
    <w:rPr>
      <w:b/>
      <w:bCs/>
    </w:rPr>
  </w:style>
  <w:style w:type="character" w:customStyle="1" w:styleId="apple-converted-space">
    <w:name w:val="apple-converted-space"/>
    <w:uiPriority w:val="99"/>
    <w:rsid w:val="0053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9AD5-762F-4B8C-A5F5-D58253C0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Федерацию альпинизма России</vt:lpstr>
    </vt:vector>
  </TitlesOfParts>
  <Company>RMF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Федерацию альпинизма России</dc:title>
  <dc:subject/>
  <dc:creator>Алексей</dc:creator>
  <cp:keywords/>
  <cp:lastModifiedBy>Игорь Дрогов</cp:lastModifiedBy>
  <cp:revision>9</cp:revision>
  <cp:lastPrinted>2014-02-14T08:53:00Z</cp:lastPrinted>
  <dcterms:created xsi:type="dcterms:W3CDTF">2014-02-17T10:15:00Z</dcterms:created>
  <dcterms:modified xsi:type="dcterms:W3CDTF">2021-11-30T20:25:00Z</dcterms:modified>
</cp:coreProperties>
</file>