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35616" w:rsidRPr="00135616" w:rsidTr="00135616">
        <w:trPr>
          <w:tblCellSpacing w:w="0" w:type="dxa"/>
        </w:trPr>
        <w:tc>
          <w:tcPr>
            <w:tcW w:w="0" w:type="auto"/>
            <w:hideMark/>
          </w:tcPr>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b/>
                <w:bCs/>
                <w:sz w:val="28"/>
                <w:szCs w:val="28"/>
                <w:lang w:eastAsia="ru-RU"/>
              </w:rPr>
              <w:t xml:space="preserve">Статья 226.1. </w:t>
            </w:r>
            <w:proofErr w:type="gramStart"/>
            <w:r w:rsidRPr="00135616">
              <w:rPr>
                <w:rFonts w:ascii="Times New Roman" w:eastAsia="Times New Roman" w:hAnsi="Times New Roman" w:cs="Times New Roman"/>
                <w:b/>
                <w:bCs/>
                <w:sz w:val="28"/>
                <w:szCs w:val="28"/>
                <w:lang w:eastAsia="ru-RU"/>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135616">
              <w:rPr>
                <w:rFonts w:ascii="Times New Roman" w:eastAsia="Times New Roman" w:hAnsi="Times New Roman" w:cs="Times New Roman"/>
                <w:b/>
                <w:bCs/>
                <w:sz w:val="28"/>
                <w:szCs w:val="28"/>
                <w:lang w:eastAsia="ru-RU"/>
              </w:rPr>
              <w:t xml:space="preserve"> или культурных ценностей либо особо ценных диких животных и водных биологических ресурсов</w:t>
            </w:r>
          </w:p>
        </w:tc>
      </w:tr>
    </w:tbl>
    <w:p w:rsidR="00135616" w:rsidRPr="00135616" w:rsidRDefault="00135616" w:rsidP="00135616">
      <w:pPr>
        <w:spacing w:after="0" w:line="264" w:lineRule="auto"/>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(в ред. Федерального закона от 02.07.2013 N 150-ФЗ)</w:t>
      </w:r>
    </w:p>
    <w:p w:rsidR="00135616" w:rsidRPr="00135616" w:rsidRDefault="00135616" w:rsidP="00135616">
      <w:pPr>
        <w:spacing w:after="0" w:line="264" w:lineRule="auto"/>
        <w:ind w:firstLine="547"/>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w:t>
      </w:r>
      <w:proofErr w:type="gramStart"/>
      <w:r w:rsidRPr="00135616">
        <w:rPr>
          <w:rFonts w:ascii="Times New Roman" w:eastAsia="Times New Roman" w:hAnsi="Times New Roman" w:cs="Times New Roman"/>
          <w:color w:val="828282"/>
          <w:sz w:val="28"/>
          <w:szCs w:val="28"/>
          <w:lang w:eastAsia="ru-RU"/>
        </w:rPr>
        <w:t>введена</w:t>
      </w:r>
      <w:proofErr w:type="gramEnd"/>
      <w:r w:rsidRPr="00135616">
        <w:rPr>
          <w:rFonts w:ascii="Times New Roman" w:eastAsia="Times New Roman" w:hAnsi="Times New Roman" w:cs="Times New Roman"/>
          <w:color w:val="828282"/>
          <w:sz w:val="28"/>
          <w:szCs w:val="28"/>
          <w:lang w:eastAsia="ru-RU"/>
        </w:rPr>
        <w:t xml:space="preserve"> Федеральным законом от 07.12.2011 N 420-ФЗ)</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 </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 xml:space="preserve">1. </w:t>
      </w:r>
      <w:proofErr w:type="gramStart"/>
      <w:r w:rsidRPr="00135616">
        <w:rPr>
          <w:rFonts w:ascii="Times New Roman" w:eastAsia="Times New Roman" w:hAnsi="Times New Roman" w:cs="Times New Roman"/>
          <w:sz w:val="28"/>
          <w:szCs w:val="28"/>
          <w:lang w:eastAsia="ru-RU"/>
        </w:rPr>
        <w:t xml:space="preserve">Незаконное перемещение через таможенную границу Таможенного союза в рамках </w:t>
      </w:r>
      <w:proofErr w:type="spellStart"/>
      <w:r w:rsidRPr="00135616">
        <w:rPr>
          <w:rFonts w:ascii="Times New Roman" w:eastAsia="Times New Roman" w:hAnsi="Times New Roman" w:cs="Times New Roman"/>
          <w:sz w:val="28"/>
          <w:szCs w:val="28"/>
          <w:lang w:eastAsia="ru-RU"/>
        </w:rPr>
        <w:t>ЕврАзЭС</w:t>
      </w:r>
      <w:proofErr w:type="spellEnd"/>
      <w:r w:rsidRPr="00135616">
        <w:rPr>
          <w:rFonts w:ascii="Times New Roman" w:eastAsia="Times New Roman" w:hAnsi="Times New Roman" w:cs="Times New Roman"/>
          <w:sz w:val="28"/>
          <w:szCs w:val="28"/>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135616">
        <w:rPr>
          <w:rFonts w:ascii="Times New Roman" w:eastAsia="Times New Roman" w:hAnsi="Times New Roman" w:cs="Times New Roman"/>
          <w:sz w:val="28"/>
          <w:szCs w:val="28"/>
          <w:lang w:eastAsia="ru-RU"/>
        </w:rPr>
        <w:t>ЕврАзЭС</w:t>
      </w:r>
      <w:proofErr w:type="spellEnd"/>
      <w:r w:rsidRPr="00135616">
        <w:rPr>
          <w:rFonts w:ascii="Times New Roman" w:eastAsia="Times New Roman" w:hAnsi="Times New Roman" w:cs="Times New Roman"/>
          <w:sz w:val="28"/>
          <w:szCs w:val="28"/>
          <w:lang w:eastAsia="ru-RU"/>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w:t>
      </w:r>
      <w:proofErr w:type="gramEnd"/>
      <w:r w:rsidRPr="00135616">
        <w:rPr>
          <w:rFonts w:ascii="Times New Roman" w:eastAsia="Times New Roman" w:hAnsi="Times New Roman" w:cs="Times New Roman"/>
          <w:sz w:val="28"/>
          <w:szCs w:val="28"/>
          <w:lang w:eastAsia="ru-RU"/>
        </w:rPr>
        <w:t xml:space="preserve"> </w:t>
      </w:r>
      <w:proofErr w:type="gramStart"/>
      <w:r w:rsidRPr="00135616">
        <w:rPr>
          <w:rFonts w:ascii="Times New Roman" w:eastAsia="Times New Roman" w:hAnsi="Times New Roman" w:cs="Times New Roman"/>
          <w:sz w:val="28"/>
          <w:szCs w:val="28"/>
          <w:lang w:eastAsia="ru-RU"/>
        </w:rPr>
        <w:t>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w:t>
      </w:r>
      <w:proofErr w:type="gramEnd"/>
      <w:r w:rsidRPr="00135616">
        <w:rPr>
          <w:rFonts w:ascii="Times New Roman" w:eastAsia="Times New Roman" w:hAnsi="Times New Roman" w:cs="Times New Roman"/>
          <w:sz w:val="28"/>
          <w:szCs w:val="28"/>
          <w:lang w:eastAsia="ru-RU"/>
        </w:rPr>
        <w:t xml:space="preserve"> и производных -</w:t>
      </w:r>
    </w:p>
    <w:p w:rsidR="00135616" w:rsidRPr="00135616" w:rsidRDefault="00135616" w:rsidP="00135616">
      <w:pPr>
        <w:spacing w:after="0" w:line="264" w:lineRule="auto"/>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(в ред. Федерального закона от 02.07.2013 N 150-ФЗ)</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 xml:space="preserve">наказывается лишением свободы на срок </w:t>
      </w:r>
      <w:proofErr w:type="gramStart"/>
      <w:r w:rsidRPr="00135616">
        <w:rPr>
          <w:rFonts w:ascii="Times New Roman" w:eastAsia="Times New Roman" w:hAnsi="Times New Roman" w:cs="Times New Roman"/>
          <w:sz w:val="28"/>
          <w:szCs w:val="28"/>
          <w:lang w:eastAsia="ru-RU"/>
        </w:rPr>
        <w:t>от трех до семи лет со штрафом в размере до одного миллиона рублей</w:t>
      </w:r>
      <w:proofErr w:type="gramEnd"/>
      <w:r w:rsidRPr="00135616">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lastRenderedPageBreak/>
        <w:t>2. Деяние, предусмотренное частью первой настоящей статьи, совершенное:</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а) должностным лицом с использованием своего служебного положения;</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б) с применением насилия к лицу, осуществляющему таможенный или пограничный контроль, -</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 xml:space="preserve">наказывается лишением свободы на срок </w:t>
      </w:r>
      <w:proofErr w:type="gramStart"/>
      <w:r w:rsidRPr="00135616">
        <w:rPr>
          <w:rFonts w:ascii="Times New Roman" w:eastAsia="Times New Roman" w:hAnsi="Times New Roman" w:cs="Times New Roman"/>
          <w:sz w:val="28"/>
          <w:szCs w:val="28"/>
          <w:lang w:eastAsia="ru-RU"/>
        </w:rPr>
        <w:t>от пяти до десяти лет со штрафом в размере до одного миллиона рублей</w:t>
      </w:r>
      <w:proofErr w:type="gramEnd"/>
      <w:r w:rsidRPr="00135616">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3. Деяния, предусмотренные частями первой или второй настоящей статьи, совершенные организованной группой, -</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 xml:space="preserve">наказываются лишением свободы на срок </w:t>
      </w:r>
      <w:proofErr w:type="gramStart"/>
      <w:r w:rsidRPr="00135616">
        <w:rPr>
          <w:rFonts w:ascii="Times New Roman" w:eastAsia="Times New Roman" w:hAnsi="Times New Roman" w:cs="Times New Roman"/>
          <w:sz w:val="28"/>
          <w:szCs w:val="28"/>
          <w:lang w:eastAsia="ru-RU"/>
        </w:rPr>
        <w:t>от семи до двенадцати лет со штрафом в размере до одного миллиона рублей</w:t>
      </w:r>
      <w:proofErr w:type="gramEnd"/>
      <w:r w:rsidRPr="00135616">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135616" w:rsidRPr="00135616" w:rsidRDefault="00135616" w:rsidP="00135616">
      <w:pPr>
        <w:spacing w:after="0" w:line="264" w:lineRule="auto"/>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w:t>
      </w:r>
      <w:proofErr w:type="gramStart"/>
      <w:r w:rsidRPr="00135616">
        <w:rPr>
          <w:rFonts w:ascii="Times New Roman" w:eastAsia="Times New Roman" w:hAnsi="Times New Roman" w:cs="Times New Roman"/>
          <w:color w:val="828282"/>
          <w:sz w:val="28"/>
          <w:szCs w:val="28"/>
          <w:lang w:eastAsia="ru-RU"/>
        </w:rPr>
        <w:t>п</w:t>
      </w:r>
      <w:proofErr w:type="gramEnd"/>
      <w:r w:rsidRPr="00135616">
        <w:rPr>
          <w:rFonts w:ascii="Times New Roman" w:eastAsia="Times New Roman" w:hAnsi="Times New Roman" w:cs="Times New Roman"/>
          <w:color w:val="828282"/>
          <w:sz w:val="28"/>
          <w:szCs w:val="28"/>
          <w:lang w:eastAsia="ru-RU"/>
        </w:rPr>
        <w:t>. 2 в ред. Федерального закона от 23.07.2013 N 245-ФЗ)</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135616" w:rsidRPr="00135616" w:rsidRDefault="00135616" w:rsidP="00135616">
      <w:pPr>
        <w:spacing w:after="0" w:line="264" w:lineRule="auto"/>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w:t>
      </w:r>
      <w:proofErr w:type="gramStart"/>
      <w:r w:rsidRPr="00135616">
        <w:rPr>
          <w:rFonts w:ascii="Times New Roman" w:eastAsia="Times New Roman" w:hAnsi="Times New Roman" w:cs="Times New Roman"/>
          <w:color w:val="828282"/>
          <w:sz w:val="28"/>
          <w:szCs w:val="28"/>
          <w:lang w:eastAsia="ru-RU"/>
        </w:rPr>
        <w:t>п</w:t>
      </w:r>
      <w:proofErr w:type="gramEnd"/>
      <w:r w:rsidRPr="00135616">
        <w:rPr>
          <w:rFonts w:ascii="Times New Roman" w:eastAsia="Times New Roman" w:hAnsi="Times New Roman" w:cs="Times New Roman"/>
          <w:color w:val="828282"/>
          <w:sz w:val="28"/>
          <w:szCs w:val="28"/>
          <w:lang w:eastAsia="ru-RU"/>
        </w:rPr>
        <w:t>. 3 введен Федеральным законом от 02.07.2013 N 150-ФЗ)</w:t>
      </w:r>
    </w:p>
    <w:p w:rsidR="00135616" w:rsidRPr="00135616" w:rsidRDefault="00135616" w:rsidP="00135616">
      <w:pPr>
        <w:spacing w:after="0" w:line="312" w:lineRule="auto"/>
        <w:ind w:firstLine="547"/>
        <w:jc w:val="both"/>
        <w:rPr>
          <w:rFonts w:ascii="Times New Roman" w:eastAsia="Times New Roman" w:hAnsi="Times New Roman" w:cs="Times New Roman"/>
          <w:sz w:val="28"/>
          <w:szCs w:val="28"/>
          <w:lang w:eastAsia="ru-RU"/>
        </w:rPr>
      </w:pPr>
      <w:r w:rsidRPr="00135616">
        <w:rPr>
          <w:rFonts w:ascii="Times New Roman" w:eastAsia="Times New Roman" w:hAnsi="Times New Roman" w:cs="Times New Roman"/>
          <w:sz w:val="28"/>
          <w:szCs w:val="28"/>
          <w:lang w:eastAsia="ru-RU"/>
        </w:rPr>
        <w:t>4. Крупным размером культурных ценностей в настоящей статье признается их стоимость, превышающая сто тысяч рублей.</w:t>
      </w:r>
    </w:p>
    <w:p w:rsidR="00135616" w:rsidRPr="00135616" w:rsidRDefault="00135616" w:rsidP="00135616">
      <w:pPr>
        <w:spacing w:after="0" w:line="264" w:lineRule="auto"/>
        <w:jc w:val="both"/>
        <w:rPr>
          <w:rFonts w:ascii="Times New Roman" w:eastAsia="Times New Roman" w:hAnsi="Times New Roman" w:cs="Times New Roman"/>
          <w:color w:val="828282"/>
          <w:sz w:val="28"/>
          <w:szCs w:val="28"/>
          <w:lang w:eastAsia="ru-RU"/>
        </w:rPr>
      </w:pPr>
      <w:r w:rsidRPr="00135616">
        <w:rPr>
          <w:rFonts w:ascii="Times New Roman" w:eastAsia="Times New Roman" w:hAnsi="Times New Roman" w:cs="Times New Roman"/>
          <w:color w:val="828282"/>
          <w:sz w:val="28"/>
          <w:szCs w:val="28"/>
          <w:lang w:eastAsia="ru-RU"/>
        </w:rPr>
        <w:t>(</w:t>
      </w:r>
      <w:proofErr w:type="gramStart"/>
      <w:r w:rsidRPr="00135616">
        <w:rPr>
          <w:rFonts w:ascii="Times New Roman" w:eastAsia="Times New Roman" w:hAnsi="Times New Roman" w:cs="Times New Roman"/>
          <w:color w:val="828282"/>
          <w:sz w:val="28"/>
          <w:szCs w:val="28"/>
          <w:lang w:eastAsia="ru-RU"/>
        </w:rPr>
        <w:t>п</w:t>
      </w:r>
      <w:proofErr w:type="gramEnd"/>
      <w:r w:rsidRPr="00135616">
        <w:rPr>
          <w:rFonts w:ascii="Times New Roman" w:eastAsia="Times New Roman" w:hAnsi="Times New Roman" w:cs="Times New Roman"/>
          <w:color w:val="828282"/>
          <w:sz w:val="28"/>
          <w:szCs w:val="28"/>
          <w:lang w:eastAsia="ru-RU"/>
        </w:rPr>
        <w:t>. 4 введен Федеральным законом от 23.07.2013 N 245-ФЗ)</w:t>
      </w:r>
    </w:p>
    <w:p w:rsidR="002B7C83" w:rsidRDefault="002B7C83"/>
    <w:sectPr w:rsidR="002B7C83" w:rsidSect="002B7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616"/>
    <w:rsid w:val="00135616"/>
    <w:rsid w:val="002B7C83"/>
    <w:rsid w:val="00EA2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38288">
      <w:bodyDiv w:val="1"/>
      <w:marLeft w:val="0"/>
      <w:marRight w:val="0"/>
      <w:marTop w:val="0"/>
      <w:marBottom w:val="0"/>
      <w:divBdr>
        <w:top w:val="none" w:sz="0" w:space="0" w:color="auto"/>
        <w:left w:val="none" w:sz="0" w:space="0" w:color="auto"/>
        <w:bottom w:val="none" w:sz="0" w:space="0" w:color="auto"/>
        <w:right w:val="none" w:sz="0" w:space="0" w:color="auto"/>
      </w:divBdr>
      <w:divsChild>
        <w:div w:id="442577956">
          <w:marLeft w:val="0"/>
          <w:marRight w:val="0"/>
          <w:marTop w:val="0"/>
          <w:marBottom w:val="0"/>
          <w:divBdr>
            <w:top w:val="none" w:sz="0" w:space="0" w:color="auto"/>
            <w:left w:val="none" w:sz="0" w:space="0" w:color="auto"/>
            <w:bottom w:val="none" w:sz="0" w:space="0" w:color="auto"/>
            <w:right w:val="none" w:sz="0" w:space="0" w:color="auto"/>
          </w:divBdr>
        </w:div>
        <w:div w:id="1857964913">
          <w:marLeft w:val="0"/>
          <w:marRight w:val="0"/>
          <w:marTop w:val="0"/>
          <w:marBottom w:val="0"/>
          <w:divBdr>
            <w:top w:val="none" w:sz="0" w:space="0" w:color="auto"/>
            <w:left w:val="none" w:sz="0" w:space="0" w:color="auto"/>
            <w:bottom w:val="none" w:sz="0" w:space="0" w:color="auto"/>
            <w:right w:val="none" w:sz="0" w:space="0" w:color="auto"/>
          </w:divBdr>
        </w:div>
        <w:div w:id="1157308594">
          <w:marLeft w:val="0"/>
          <w:marRight w:val="0"/>
          <w:marTop w:val="0"/>
          <w:marBottom w:val="0"/>
          <w:divBdr>
            <w:top w:val="none" w:sz="0" w:space="0" w:color="auto"/>
            <w:left w:val="none" w:sz="0" w:space="0" w:color="auto"/>
            <w:bottom w:val="none" w:sz="0" w:space="0" w:color="auto"/>
            <w:right w:val="none" w:sz="0" w:space="0" w:color="auto"/>
          </w:divBdr>
        </w:div>
        <w:div w:id="1532571017">
          <w:marLeft w:val="0"/>
          <w:marRight w:val="0"/>
          <w:marTop w:val="0"/>
          <w:marBottom w:val="0"/>
          <w:divBdr>
            <w:top w:val="none" w:sz="0" w:space="0" w:color="auto"/>
            <w:left w:val="none" w:sz="0" w:space="0" w:color="auto"/>
            <w:bottom w:val="none" w:sz="0" w:space="0" w:color="auto"/>
            <w:right w:val="none" w:sz="0" w:space="0" w:color="auto"/>
          </w:divBdr>
        </w:div>
        <w:div w:id="143930869">
          <w:marLeft w:val="0"/>
          <w:marRight w:val="0"/>
          <w:marTop w:val="0"/>
          <w:marBottom w:val="0"/>
          <w:divBdr>
            <w:top w:val="none" w:sz="0" w:space="0" w:color="auto"/>
            <w:left w:val="none" w:sz="0" w:space="0" w:color="auto"/>
            <w:bottom w:val="none" w:sz="0" w:space="0" w:color="auto"/>
            <w:right w:val="none" w:sz="0" w:space="0" w:color="auto"/>
          </w:divBdr>
        </w:div>
        <w:div w:id="50046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loginova</dc:creator>
  <cp:keywords/>
  <dc:description/>
  <cp:lastModifiedBy>loginova</cp:lastModifiedBy>
  <cp:revision>3</cp:revision>
  <dcterms:created xsi:type="dcterms:W3CDTF">2017-08-18T10:44:00Z</dcterms:created>
  <dcterms:modified xsi:type="dcterms:W3CDTF">2017-08-18T10:44:00Z</dcterms:modified>
</cp:coreProperties>
</file>